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600"/>
        <w:gridCol w:w="1980"/>
        <w:gridCol w:w="3780"/>
      </w:tblGrid>
      <w:tr w:rsidR="008F774A" w:rsidTr="00B8195A">
        <w:tc>
          <w:tcPr>
            <w:tcW w:w="3600" w:type="dxa"/>
          </w:tcPr>
          <w:p w:rsidR="008F774A" w:rsidRDefault="008F774A" w:rsidP="00B8195A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Администрация Розентальского сельского муниципального образования Республики Калмыкия </w:t>
            </w:r>
          </w:p>
        </w:tc>
        <w:tc>
          <w:tcPr>
            <w:tcW w:w="1980" w:type="dxa"/>
          </w:tcPr>
          <w:p w:rsidR="008F774A" w:rsidRDefault="008F774A" w:rsidP="009665CF">
            <w:pPr>
              <w:spacing w:line="276" w:lineRule="auto"/>
              <w:ind w:firstLine="298"/>
              <w:jc w:val="center"/>
              <w:rPr>
                <w:b/>
              </w:rPr>
            </w:pPr>
            <w:r w:rsidRPr="0012310A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4.25pt;height:84.75pt;visibility:visible">
                  <v:imagedata r:id="rId5" o:title=""/>
                </v:shape>
              </w:pict>
            </w:r>
          </w:p>
        </w:tc>
        <w:tc>
          <w:tcPr>
            <w:tcW w:w="3780" w:type="dxa"/>
          </w:tcPr>
          <w:p w:rsidR="008F774A" w:rsidRDefault="008F774A" w:rsidP="00B8195A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ХальмгТан</w:t>
            </w:r>
            <w:r>
              <w:rPr>
                <w:b/>
                <w:sz w:val="28"/>
                <w:lang w:val="en-US"/>
              </w:rPr>
              <w:t>h</w:t>
            </w:r>
            <w:r>
              <w:rPr>
                <w:b/>
                <w:sz w:val="28"/>
              </w:rPr>
              <w:t>чин Розентальскселэнэмуниципальнб</w:t>
            </w:r>
            <w:r>
              <w:rPr>
                <w:b/>
              </w:rPr>
              <w:t>Y</w:t>
            </w:r>
            <w:r>
              <w:rPr>
                <w:b/>
                <w:sz w:val="28"/>
              </w:rPr>
              <w:t>рдэцин</w:t>
            </w:r>
          </w:p>
          <w:p w:rsidR="008F774A" w:rsidRDefault="008F774A" w:rsidP="00B8195A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</w:t>
            </w:r>
          </w:p>
        </w:tc>
      </w:tr>
    </w:tbl>
    <w:p w:rsidR="008F774A" w:rsidRPr="009665CF" w:rsidRDefault="008F774A" w:rsidP="009665CF">
      <w:pPr>
        <w:jc w:val="center"/>
        <w:rPr>
          <w:b/>
          <w:u w:val="single"/>
        </w:rPr>
      </w:pPr>
      <w:r w:rsidRPr="007564FF">
        <w:rPr>
          <w:b/>
          <w:u w:val="single"/>
        </w:rPr>
        <w:t>359066,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Республика Калмыкия,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Городовиковский район,</w:t>
      </w:r>
      <w:r>
        <w:rPr>
          <w:b/>
          <w:u w:val="single"/>
        </w:rPr>
        <w:t xml:space="preserve"> с</w:t>
      </w:r>
      <w:r w:rsidRPr="007564FF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Розенталь,</w:t>
      </w:r>
      <w:r>
        <w:rPr>
          <w:b/>
          <w:u w:val="single"/>
        </w:rPr>
        <w:t xml:space="preserve"> ул.Дружбы 41</w:t>
      </w:r>
      <w:r w:rsidRPr="007564FF">
        <w:rPr>
          <w:b/>
          <w:u w:val="single"/>
        </w:rPr>
        <w:t xml:space="preserve"> ,тел.</w:t>
      </w:r>
      <w:r w:rsidRPr="007564FF">
        <w:rPr>
          <w:u w:val="single"/>
        </w:rPr>
        <w:t xml:space="preserve"> </w:t>
      </w:r>
      <w:r w:rsidRPr="007564FF">
        <w:rPr>
          <w:b/>
          <w:u w:val="single"/>
        </w:rPr>
        <w:t>8</w:t>
      </w:r>
      <w:r w:rsidRPr="007564FF">
        <w:rPr>
          <w:u w:val="single"/>
        </w:rPr>
        <w:t>(</w:t>
      </w:r>
      <w:r w:rsidRPr="007564FF">
        <w:rPr>
          <w:b/>
          <w:u w:val="single"/>
        </w:rPr>
        <w:t xml:space="preserve">84731)9-41-14 </w:t>
      </w:r>
      <w:r>
        <w:rPr>
          <w:b/>
          <w:u w:val="single"/>
        </w:rPr>
        <w:t xml:space="preserve">электронный адрес </w:t>
      </w:r>
      <w:hyperlink r:id="rId6" w:history="1">
        <w:r w:rsidRPr="000F1FE4">
          <w:rPr>
            <w:rStyle w:val="Hyperlink"/>
            <w:b/>
          </w:rPr>
          <w:t>–</w:t>
        </w:r>
        <w:r w:rsidRPr="000F1FE4">
          <w:rPr>
            <w:rStyle w:val="Hyperlink"/>
            <w:b/>
            <w:lang w:val="en-US"/>
          </w:rPr>
          <w:t>rozentalskoesmo</w:t>
        </w:r>
        <w:r w:rsidRPr="000F1FE4">
          <w:rPr>
            <w:rStyle w:val="Hyperlink"/>
            <w:b/>
          </w:rPr>
          <w:t>@</w:t>
        </w:r>
        <w:r w:rsidRPr="000F1FE4">
          <w:rPr>
            <w:rStyle w:val="Hyperlink"/>
            <w:b/>
            <w:lang w:val="en-US"/>
          </w:rPr>
          <w:t>yandex</w:t>
        </w:r>
        <w:r w:rsidRPr="000F1FE4">
          <w:rPr>
            <w:rStyle w:val="Hyperlink"/>
            <w:b/>
          </w:rPr>
          <w:t>.</w:t>
        </w:r>
        <w:r w:rsidRPr="000F1FE4">
          <w:rPr>
            <w:rStyle w:val="Hyperlink"/>
            <w:b/>
            <w:lang w:val="en-US"/>
          </w:rPr>
          <w:t>ru</w:t>
        </w:r>
      </w:hyperlink>
      <w:r>
        <w:tab/>
      </w:r>
    </w:p>
    <w:p w:rsidR="008F774A" w:rsidRPr="003D5278" w:rsidRDefault="008F774A" w:rsidP="008376AA">
      <w:pPr>
        <w:jc w:val="center"/>
        <w:rPr>
          <w:b/>
          <w:sz w:val="28"/>
          <w:szCs w:val="28"/>
        </w:rPr>
      </w:pPr>
      <w:r w:rsidRPr="003D5278">
        <w:rPr>
          <w:b/>
          <w:sz w:val="28"/>
          <w:szCs w:val="28"/>
        </w:rPr>
        <w:t>ПОСТАНОВЛЕНИЕ</w:t>
      </w:r>
    </w:p>
    <w:p w:rsidR="008F774A" w:rsidRPr="008376AA" w:rsidRDefault="008F774A" w:rsidP="00837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24</w:t>
      </w:r>
    </w:p>
    <w:p w:rsidR="008F774A" w:rsidRPr="00D84677" w:rsidRDefault="008F774A" w:rsidP="008376AA">
      <w:r>
        <w:t xml:space="preserve">07 июня 2023 </w:t>
      </w:r>
      <w:r w:rsidRPr="00D84677">
        <w:t xml:space="preserve">года                                                 </w:t>
      </w:r>
      <w:r>
        <w:t xml:space="preserve">                         </w:t>
      </w:r>
      <w:r w:rsidRPr="00D84677">
        <w:t xml:space="preserve">           </w:t>
      </w:r>
      <w:r>
        <w:t>с</w:t>
      </w:r>
      <w:r w:rsidRPr="00D84677">
        <w:t xml:space="preserve">. Розенталь  </w:t>
      </w:r>
    </w:p>
    <w:p w:rsidR="008F774A" w:rsidRPr="00BF49B5" w:rsidRDefault="008F774A" w:rsidP="00BF49B5">
      <w:pPr>
        <w:pStyle w:val="NormalWeb"/>
        <w:spacing w:before="0" w:after="0" w:line="269" w:lineRule="auto"/>
        <w:jc w:val="both"/>
        <w:rPr>
          <w:rFonts w:ascii="Times New Roman" w:hAnsi="Times New Roman"/>
        </w:rPr>
      </w:pPr>
    </w:p>
    <w:p w:rsidR="008F774A" w:rsidRPr="00BF49B5" w:rsidRDefault="008F774A" w:rsidP="00BF49B5">
      <w:pPr>
        <w:spacing w:after="0" w:line="269" w:lineRule="auto"/>
        <w:ind w:firstLine="0"/>
        <w:jc w:val="center"/>
        <w:rPr>
          <w:b/>
        </w:rPr>
      </w:pPr>
      <w:r w:rsidRPr="00BF49B5">
        <w:rPr>
          <w:b/>
        </w:rPr>
        <w:t xml:space="preserve">Об утверждении Правил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</w:t>
      </w:r>
      <w:r>
        <w:rPr>
          <w:b/>
        </w:rPr>
        <w:t>Розентальского сельского</w:t>
      </w:r>
      <w:r w:rsidRPr="00BF49B5">
        <w:rPr>
          <w:b/>
        </w:rPr>
        <w:t xml:space="preserve"> муниципального образования Республики Калмыкия</w:t>
      </w:r>
    </w:p>
    <w:p w:rsidR="008F774A" w:rsidRPr="00BF49B5" w:rsidRDefault="008F774A" w:rsidP="00BF49B5">
      <w:pPr>
        <w:spacing w:after="0" w:line="269" w:lineRule="auto"/>
        <w:rPr>
          <w:b/>
        </w:rPr>
      </w:pPr>
    </w:p>
    <w:p w:rsidR="008F774A" w:rsidRPr="00BF49B5" w:rsidRDefault="008F774A" w:rsidP="001F0CDB">
      <w:pPr>
        <w:spacing w:after="0" w:line="269" w:lineRule="auto"/>
      </w:pPr>
      <w:r>
        <w:t xml:space="preserve">В соответствии с пунктом 2 постановления Правительства  РФ от 7 сентября 2021г  № 1517  «О принятии решений о списании объектов незавершённого строительства или затрат, понесённых  на незавершённое строительство объектов капитального строительства федеральной собственности финансовое обеспечение которых осуществлялось за счёт средств  федерального бюджета»,  пунктом 2  постановления Правительства  Республики Калмыкия  от  11 января  2023г  № 5  «Об утверждении  Правил принятия решений о списании  объектов незавершённого строительства или затрат, понесённых на незавершённое строительство объектов капитального строительства государственной  собственности Республики Калмыкия, финансовое обеспечение  которых осуществлялось за счёт средств республиканского бюджета»   </w:t>
      </w:r>
      <w:r w:rsidRPr="00BF49B5">
        <w:t xml:space="preserve">Администрация </w:t>
      </w:r>
      <w:r>
        <w:t>Розентальского сельского</w:t>
      </w:r>
      <w:r w:rsidRPr="00BF49B5">
        <w:t xml:space="preserve"> муниципального образования Республики Калмыкия </w:t>
      </w:r>
    </w:p>
    <w:p w:rsidR="008F774A" w:rsidRDefault="008F774A" w:rsidP="008376AA">
      <w:pPr>
        <w:jc w:val="center"/>
        <w:rPr>
          <w:b/>
          <w:sz w:val="28"/>
          <w:szCs w:val="28"/>
        </w:rPr>
      </w:pPr>
      <w:r w:rsidRPr="00AD1A60">
        <w:rPr>
          <w:b/>
          <w:sz w:val="28"/>
          <w:szCs w:val="28"/>
        </w:rPr>
        <w:t>ПОСТАНОВЛЯЕТ:</w:t>
      </w:r>
    </w:p>
    <w:p w:rsidR="008F774A" w:rsidRDefault="008F774A" w:rsidP="00BF49B5">
      <w:pPr>
        <w:pStyle w:val="ListParagraph"/>
        <w:numPr>
          <w:ilvl w:val="0"/>
          <w:numId w:val="1"/>
        </w:numPr>
        <w:tabs>
          <w:tab w:val="num" w:pos="1134"/>
        </w:tabs>
        <w:spacing w:after="0" w:line="269" w:lineRule="auto"/>
        <w:ind w:left="0" w:firstLine="703"/>
      </w:pPr>
      <w:r w:rsidRPr="00BF49B5">
        <w:t xml:space="preserve">Утвердить прилагаемые 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</w:t>
      </w:r>
      <w:r>
        <w:t>Розентальского сельского</w:t>
      </w:r>
      <w:r w:rsidRPr="00BF49B5">
        <w:t xml:space="preserve"> муниципального образования Республики Калмыкия</w:t>
      </w:r>
      <w:r>
        <w:t>.</w:t>
      </w:r>
    </w:p>
    <w:p w:rsidR="008F774A" w:rsidRPr="008376AA" w:rsidRDefault="008F774A" w:rsidP="008376AA">
      <w:pPr>
        <w:pStyle w:val="ListParagraph"/>
        <w:numPr>
          <w:ilvl w:val="0"/>
          <w:numId w:val="1"/>
        </w:numPr>
        <w:tabs>
          <w:tab w:val="num" w:pos="1134"/>
        </w:tabs>
        <w:spacing w:after="0" w:line="269" w:lineRule="auto"/>
        <w:ind w:left="0" w:firstLine="703"/>
      </w:pPr>
      <w:r w:rsidRPr="00B70E97">
        <w:t>Настоящее постановление вступает в силу с момента подписания и подлежит официальному опубликованию (обнародованию</w:t>
      </w:r>
      <w:r>
        <w:t>).</w:t>
      </w:r>
    </w:p>
    <w:p w:rsidR="008F774A" w:rsidRPr="009A1A05" w:rsidRDefault="008F774A" w:rsidP="00BF49B5">
      <w:pPr>
        <w:pStyle w:val="NormalWeb"/>
        <w:spacing w:before="0" w:after="0" w:line="269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     3. </w:t>
      </w:r>
      <w:r w:rsidRPr="009A1A05">
        <w:rPr>
          <w:rFonts w:ascii="Times New Roman" w:hAnsi="Times New Roman"/>
          <w:color w:val="000000"/>
          <w:shd w:val="clear" w:color="auto" w:fill="FFFFFF"/>
        </w:rPr>
        <w:t>Контроль за исполнением настоящего постановления оставляю за собой.</w:t>
      </w:r>
    </w:p>
    <w:p w:rsidR="008F774A" w:rsidRPr="00BF49B5" w:rsidRDefault="008F774A" w:rsidP="00BF49B5">
      <w:pPr>
        <w:pStyle w:val="NormalWeb"/>
        <w:spacing w:before="0" w:after="0" w:line="269" w:lineRule="auto"/>
        <w:jc w:val="both"/>
        <w:rPr>
          <w:rFonts w:ascii="Times New Roman" w:hAnsi="Times New Roman"/>
          <w:color w:val="000000"/>
        </w:rPr>
      </w:pPr>
    </w:p>
    <w:p w:rsidR="008F774A" w:rsidRPr="00BF49B5" w:rsidRDefault="008F774A" w:rsidP="00BF49B5">
      <w:pPr>
        <w:pStyle w:val="NormalWeb"/>
        <w:spacing w:before="0" w:after="0" w:line="269" w:lineRule="auto"/>
        <w:jc w:val="both"/>
        <w:rPr>
          <w:rFonts w:ascii="Times New Roman" w:hAnsi="Times New Roman"/>
          <w:color w:val="000000"/>
        </w:rPr>
      </w:pPr>
    </w:p>
    <w:p w:rsidR="008F774A" w:rsidRPr="008376AA" w:rsidRDefault="008F774A" w:rsidP="00BF49B5">
      <w:pPr>
        <w:pStyle w:val="NormalWeb"/>
        <w:spacing w:before="0" w:after="0" w:line="269" w:lineRule="auto"/>
        <w:jc w:val="both"/>
        <w:rPr>
          <w:rFonts w:ascii="Times New Roman" w:hAnsi="Times New Roman"/>
          <w:color w:val="000000"/>
        </w:rPr>
      </w:pPr>
      <w:r w:rsidRPr="008376AA">
        <w:rPr>
          <w:rFonts w:ascii="Times New Roman" w:hAnsi="Times New Roman"/>
          <w:color w:val="000000"/>
        </w:rPr>
        <w:t>Глава Розентальского сельского</w:t>
      </w:r>
    </w:p>
    <w:p w:rsidR="008F774A" w:rsidRPr="008376AA" w:rsidRDefault="008F774A" w:rsidP="00BF49B5">
      <w:pPr>
        <w:pStyle w:val="NormalWeb"/>
        <w:spacing w:before="0" w:after="0" w:line="269" w:lineRule="auto"/>
        <w:jc w:val="both"/>
        <w:rPr>
          <w:rFonts w:ascii="Times New Roman" w:hAnsi="Times New Roman"/>
          <w:color w:val="000000"/>
        </w:rPr>
      </w:pPr>
      <w:r w:rsidRPr="008376AA">
        <w:rPr>
          <w:rFonts w:ascii="Times New Roman" w:hAnsi="Times New Roman"/>
          <w:color w:val="000000"/>
        </w:rPr>
        <w:t>муниципального образования</w:t>
      </w:r>
    </w:p>
    <w:p w:rsidR="008F774A" w:rsidRPr="008376AA" w:rsidRDefault="008F774A" w:rsidP="00BF49B5">
      <w:pPr>
        <w:pStyle w:val="NormalWeb"/>
        <w:spacing w:before="0" w:after="0" w:line="269" w:lineRule="auto"/>
        <w:jc w:val="both"/>
        <w:rPr>
          <w:rFonts w:ascii="Times New Roman" w:hAnsi="Times New Roman"/>
          <w:color w:val="000000"/>
        </w:rPr>
      </w:pPr>
      <w:r w:rsidRPr="008376AA">
        <w:rPr>
          <w:rFonts w:ascii="Times New Roman" w:hAnsi="Times New Roman"/>
          <w:color w:val="000000"/>
        </w:rPr>
        <w:t xml:space="preserve">Республики Калмыкия (ахлачи)                </w:t>
      </w:r>
      <w:r w:rsidRPr="008376AA">
        <w:rPr>
          <w:rFonts w:ascii="Times New Roman" w:hAnsi="Times New Roman"/>
          <w:color w:val="000000"/>
        </w:rPr>
        <w:tab/>
      </w:r>
      <w:r w:rsidRPr="008376AA">
        <w:rPr>
          <w:rFonts w:ascii="Times New Roman" w:hAnsi="Times New Roman"/>
          <w:color w:val="000000"/>
        </w:rPr>
        <w:tab/>
        <w:t xml:space="preserve">                 </w:t>
      </w:r>
      <w:r w:rsidRPr="008376AA">
        <w:rPr>
          <w:rFonts w:ascii="Times New Roman" w:hAnsi="Times New Roman"/>
          <w:color w:val="000000"/>
        </w:rPr>
        <w:tab/>
        <w:t xml:space="preserve"> Е.В. Василец</w:t>
      </w:r>
    </w:p>
    <w:p w:rsidR="008F774A" w:rsidRPr="00D44643" w:rsidRDefault="008F774A" w:rsidP="001F0CDB">
      <w:pPr>
        <w:spacing w:after="0" w:line="269" w:lineRule="auto"/>
        <w:ind w:firstLine="0"/>
        <w:rPr>
          <w:sz w:val="26"/>
          <w:szCs w:val="26"/>
        </w:rPr>
      </w:pPr>
    </w:p>
    <w:p w:rsidR="008F774A" w:rsidRDefault="008F774A" w:rsidP="00BF49B5">
      <w:pPr>
        <w:spacing w:after="0" w:line="269" w:lineRule="auto"/>
        <w:ind w:firstLine="0"/>
        <w:rPr>
          <w:sz w:val="18"/>
          <w:szCs w:val="18"/>
        </w:rPr>
      </w:pPr>
    </w:p>
    <w:p w:rsidR="008F774A" w:rsidRPr="008376AA" w:rsidRDefault="008F774A" w:rsidP="00BF49B5">
      <w:pPr>
        <w:spacing w:after="0" w:line="269" w:lineRule="auto"/>
        <w:ind w:firstLine="0"/>
        <w:jc w:val="right"/>
        <w:rPr>
          <w:sz w:val="22"/>
          <w:szCs w:val="22"/>
        </w:rPr>
      </w:pPr>
      <w:r w:rsidRPr="008376AA">
        <w:rPr>
          <w:sz w:val="22"/>
          <w:szCs w:val="22"/>
        </w:rPr>
        <w:t>Приложение 1</w:t>
      </w:r>
    </w:p>
    <w:p w:rsidR="008F774A" w:rsidRPr="008376AA" w:rsidRDefault="008F774A" w:rsidP="00BF49B5">
      <w:pPr>
        <w:spacing w:after="0" w:line="269" w:lineRule="auto"/>
        <w:ind w:firstLine="0"/>
        <w:jc w:val="right"/>
        <w:rPr>
          <w:sz w:val="22"/>
          <w:szCs w:val="22"/>
        </w:rPr>
      </w:pPr>
      <w:r w:rsidRPr="008376AA">
        <w:rPr>
          <w:sz w:val="22"/>
          <w:szCs w:val="22"/>
        </w:rPr>
        <w:t>к постановлению РСМО РК</w:t>
      </w:r>
    </w:p>
    <w:p w:rsidR="008F774A" w:rsidRPr="008376AA" w:rsidRDefault="008F774A" w:rsidP="00BF49B5">
      <w:pPr>
        <w:spacing w:after="0" w:line="269" w:lineRule="auto"/>
        <w:ind w:firstLine="0"/>
        <w:jc w:val="right"/>
        <w:rPr>
          <w:sz w:val="22"/>
          <w:szCs w:val="22"/>
        </w:rPr>
      </w:pPr>
      <w:r w:rsidRPr="008376AA">
        <w:rPr>
          <w:sz w:val="22"/>
          <w:szCs w:val="22"/>
        </w:rPr>
        <w:t>№</w:t>
      </w:r>
      <w:r>
        <w:rPr>
          <w:sz w:val="22"/>
          <w:szCs w:val="22"/>
        </w:rPr>
        <w:t xml:space="preserve"> 24</w:t>
      </w:r>
      <w:r w:rsidRPr="008376AA">
        <w:rPr>
          <w:sz w:val="22"/>
          <w:szCs w:val="22"/>
        </w:rPr>
        <w:t xml:space="preserve">  от «07» июня 2023г. </w:t>
      </w:r>
    </w:p>
    <w:p w:rsidR="008F774A" w:rsidRPr="00D44643" w:rsidRDefault="008F774A" w:rsidP="00BF49B5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8F774A" w:rsidRDefault="008F774A" w:rsidP="001B70FF">
      <w:pPr>
        <w:spacing w:after="0" w:line="269" w:lineRule="auto"/>
        <w:ind w:firstLine="0"/>
        <w:jc w:val="center"/>
        <w:rPr>
          <w:b/>
        </w:rPr>
      </w:pPr>
      <w:r w:rsidRPr="001B70FF">
        <w:rPr>
          <w:b/>
        </w:rPr>
        <w:t xml:space="preserve">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</w:t>
      </w:r>
      <w:r>
        <w:rPr>
          <w:b/>
        </w:rPr>
        <w:t>Розентальского сельского</w:t>
      </w:r>
      <w:r w:rsidRPr="001B70FF">
        <w:rPr>
          <w:b/>
        </w:rPr>
        <w:t xml:space="preserve"> муниципального образования Республики Калмыкия</w:t>
      </w:r>
    </w:p>
    <w:p w:rsidR="008F774A" w:rsidRDefault="008F774A" w:rsidP="001B70FF">
      <w:pPr>
        <w:spacing w:after="0" w:line="269" w:lineRule="auto"/>
        <w:ind w:firstLine="0"/>
        <w:rPr>
          <w:b/>
        </w:rPr>
      </w:pPr>
    </w:p>
    <w:p w:rsidR="008F774A" w:rsidRPr="001B70FF" w:rsidRDefault="008F774A" w:rsidP="001B70FF">
      <w:pPr>
        <w:spacing w:after="0" w:line="269" w:lineRule="auto"/>
      </w:pPr>
      <w:bookmarkStart w:id="0" w:name="sub_101"/>
      <w:r w:rsidRPr="001B70FF">
        <w:t xml:space="preserve">1. Настоящие Правила устанавливают порядок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</w:t>
      </w:r>
      <w:r>
        <w:t>муниципальной</w:t>
      </w:r>
      <w:r w:rsidRPr="001B70FF">
        <w:t xml:space="preserve"> собственности</w:t>
      </w:r>
      <w:r>
        <w:t xml:space="preserve"> администрации Розентальского сельского</w:t>
      </w:r>
      <w:r w:rsidRPr="001B70FF">
        <w:t xml:space="preserve"> муниципального образования Республики Калмыкия</w:t>
      </w:r>
      <w:r>
        <w:t xml:space="preserve">  РК</w:t>
      </w:r>
      <w:r w:rsidRPr="001B70FF">
        <w:t xml:space="preserve">, финансовое обеспечение которых осуществлялось за счет средств бюджета </w:t>
      </w:r>
      <w:r>
        <w:t>Розентальского сельского</w:t>
      </w:r>
      <w:r w:rsidRPr="001B70FF">
        <w:t xml:space="preserve"> муниципального образования Республики Калмыкия (далее - решение о списании</w:t>
      </w:r>
      <w:r>
        <w:t>, Розентальское СМО РК</w:t>
      </w:r>
      <w:r w:rsidRPr="001B70FF">
        <w:t>).</w:t>
      </w:r>
    </w:p>
    <w:p w:rsidR="008F774A" w:rsidRPr="001B70FF" w:rsidRDefault="008F774A" w:rsidP="001B70FF">
      <w:pPr>
        <w:spacing w:after="0" w:line="269" w:lineRule="auto"/>
      </w:pPr>
      <w:bookmarkStart w:id="1" w:name="sub_102"/>
      <w:bookmarkEnd w:id="0"/>
      <w:r w:rsidRPr="001B70FF">
        <w:t>2. Решение о списании принимается в отношении:</w:t>
      </w:r>
    </w:p>
    <w:p w:rsidR="008F774A" w:rsidRPr="001B70FF" w:rsidRDefault="008F774A" w:rsidP="001B70FF">
      <w:pPr>
        <w:spacing w:after="0" w:line="269" w:lineRule="auto"/>
      </w:pPr>
      <w:bookmarkStart w:id="2" w:name="sub_1021"/>
      <w:bookmarkEnd w:id="1"/>
      <w:r w:rsidRPr="001B70FF">
        <w:t xml:space="preserve">а) объектов незавершенного строительства, права собственности </w:t>
      </w:r>
      <w:r>
        <w:t>Розентальского СМО РК</w:t>
      </w:r>
      <w:r w:rsidRPr="001B70FF">
        <w:t xml:space="preserve"> на которые оформлены в соответствии с законодательством Российской Федерации (далее - объекты незавершенного строительства);</w:t>
      </w:r>
    </w:p>
    <w:p w:rsidR="008F774A" w:rsidRPr="001B70FF" w:rsidRDefault="008F774A" w:rsidP="001B70FF">
      <w:pPr>
        <w:spacing w:after="0" w:line="269" w:lineRule="auto"/>
      </w:pPr>
      <w:bookmarkStart w:id="3" w:name="sub_1022"/>
      <w:bookmarkEnd w:id="2"/>
      <w:r w:rsidRPr="001B70FF">
        <w:t xml:space="preserve">б) затрат, понесенных на незавершенное строительство объектов капитального строительства </w:t>
      </w:r>
      <w:r>
        <w:t>муниципальной</w:t>
      </w:r>
      <w:r w:rsidRPr="001B70FF">
        <w:t xml:space="preserve"> собственности, финансовое обеспечение которых осуществлялось за счет средств бюджета </w:t>
      </w:r>
      <w:r>
        <w:t>Розентальского СМО РК</w:t>
      </w:r>
      <w:r w:rsidRPr="001B70FF">
        <w:t>, включая затраты на проектные и (или) изыскательские работы (далее - произведенные затраты).</w:t>
      </w:r>
    </w:p>
    <w:p w:rsidR="008F774A" w:rsidRPr="001B70FF" w:rsidRDefault="008F774A" w:rsidP="001B70FF">
      <w:pPr>
        <w:spacing w:after="0" w:line="269" w:lineRule="auto"/>
      </w:pPr>
      <w:bookmarkStart w:id="4" w:name="sub_103"/>
      <w:bookmarkEnd w:id="3"/>
      <w:r w:rsidRPr="001B70FF">
        <w:t>3. Решение о списании объектов незавершенного строительства принимается при наличии следующих оснований:</w:t>
      </w:r>
    </w:p>
    <w:p w:rsidR="008F774A" w:rsidRPr="001B70FF" w:rsidRDefault="008F774A" w:rsidP="001B70FF">
      <w:pPr>
        <w:spacing w:after="0" w:line="269" w:lineRule="auto"/>
      </w:pPr>
      <w:bookmarkStart w:id="5" w:name="sub_1031"/>
      <w:bookmarkEnd w:id="4"/>
      <w:r w:rsidRPr="001B70FF">
        <w:t xml:space="preserve">а) отсутствие оснований для приватизации объекта незавершенного строительства, предусмотренных </w:t>
      </w:r>
      <w:hyperlink r:id="rId7" w:history="1">
        <w:r w:rsidRPr="001B70FF">
          <w:rPr>
            <w:rStyle w:val="a"/>
          </w:rPr>
          <w:t>законодательством</w:t>
        </w:r>
      </w:hyperlink>
      <w:r w:rsidRPr="001B70FF">
        <w:t xml:space="preserve"> Российской Федерации о приватизации;</w:t>
      </w:r>
    </w:p>
    <w:p w:rsidR="008F774A" w:rsidRPr="001B70FF" w:rsidRDefault="008F774A" w:rsidP="001B70FF">
      <w:pPr>
        <w:spacing w:after="0" w:line="269" w:lineRule="auto"/>
      </w:pPr>
      <w:bookmarkStart w:id="6" w:name="sub_1032"/>
      <w:bookmarkEnd w:id="5"/>
      <w:r w:rsidRPr="001B70FF">
        <w:t xml:space="preserve">б) отказ органа местного самоуправления </w:t>
      </w:r>
      <w:r>
        <w:t xml:space="preserve">другого </w:t>
      </w:r>
      <w:r w:rsidRPr="001B70FF">
        <w:t>муниципального образования, в границах которого расположен объект незавершенного строительства, от безвозмездного принятия объекта незавершенного строительства в муниципальную собственность.</w:t>
      </w:r>
    </w:p>
    <w:p w:rsidR="008F774A" w:rsidRPr="001B70FF" w:rsidRDefault="008F774A" w:rsidP="001B70FF">
      <w:pPr>
        <w:spacing w:after="0" w:line="269" w:lineRule="auto"/>
      </w:pPr>
      <w:bookmarkStart w:id="7" w:name="sub_104"/>
      <w:bookmarkEnd w:id="6"/>
      <w:r w:rsidRPr="001B70FF">
        <w:t>4. Решение о списании произведенных затрат принимается при наличии следующих оснований:</w:t>
      </w:r>
    </w:p>
    <w:p w:rsidR="008F774A" w:rsidRPr="001B70FF" w:rsidRDefault="008F774A" w:rsidP="001B70FF">
      <w:pPr>
        <w:spacing w:after="0" w:line="269" w:lineRule="auto"/>
      </w:pPr>
      <w:bookmarkStart w:id="8" w:name="sub_1041"/>
      <w:bookmarkEnd w:id="7"/>
      <w:r w:rsidRPr="001B70FF">
        <w:t>а)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 от момента принятия решения о списании,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:rsidR="008F774A" w:rsidRPr="001B70FF" w:rsidRDefault="008F774A" w:rsidP="001B70FF">
      <w:pPr>
        <w:spacing w:after="0" w:line="269" w:lineRule="auto"/>
      </w:pPr>
      <w:bookmarkStart w:id="9" w:name="sub_1042"/>
      <w:bookmarkEnd w:id="8"/>
      <w:r w:rsidRPr="001B70FF">
        <w:t xml:space="preserve">б)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</w:t>
      </w:r>
      <w:hyperlink r:id="rId8" w:history="1">
        <w:r w:rsidRPr="001B70FF">
          <w:rPr>
            <w:rStyle w:val="a"/>
          </w:rPr>
          <w:t>статьей 14</w:t>
        </w:r>
      </w:hyperlink>
      <w:r w:rsidRPr="001B70FF">
        <w:t xml:space="preserve"> Федерального закона "О государственной регистрации недвижимости".</w:t>
      </w:r>
    </w:p>
    <w:p w:rsidR="008F774A" w:rsidRPr="001B70FF" w:rsidRDefault="008F774A" w:rsidP="00F67122">
      <w:pPr>
        <w:spacing w:after="0" w:line="269" w:lineRule="auto"/>
      </w:pPr>
      <w:bookmarkStart w:id="10" w:name="sub_105"/>
      <w:bookmarkEnd w:id="9"/>
      <w:r w:rsidRPr="001B70FF">
        <w:t>5. Решение о списании принимается в форме</w:t>
      </w:r>
      <w:bookmarkStart w:id="11" w:name="sub_1051"/>
      <w:bookmarkEnd w:id="10"/>
      <w:r w:rsidRPr="001B70FF">
        <w:t xml:space="preserve"> правового акта </w:t>
      </w:r>
      <w:r>
        <w:t>Администрации Розентальского СМО РК</w:t>
      </w:r>
      <w:bookmarkStart w:id="12" w:name="sub_1052"/>
      <w:bookmarkEnd w:id="11"/>
      <w:r>
        <w:t>.</w:t>
      </w:r>
    </w:p>
    <w:p w:rsidR="008F774A" w:rsidRPr="001B70FF" w:rsidRDefault="008F774A" w:rsidP="001B70FF">
      <w:pPr>
        <w:spacing w:after="0" w:line="269" w:lineRule="auto"/>
      </w:pPr>
      <w:bookmarkStart w:id="13" w:name="sub_106"/>
      <w:bookmarkEnd w:id="12"/>
      <w:r w:rsidRPr="001B70FF">
        <w:t>6. Решение о списании объекта незавершенного строительства должно содержать следующие сведения:</w:t>
      </w:r>
    </w:p>
    <w:p w:rsidR="008F774A" w:rsidRPr="001B70FF" w:rsidRDefault="008F774A" w:rsidP="001B70FF">
      <w:pPr>
        <w:spacing w:after="0" w:line="269" w:lineRule="auto"/>
      </w:pPr>
      <w:bookmarkStart w:id="14" w:name="sub_1061"/>
      <w:bookmarkEnd w:id="13"/>
      <w:r w:rsidRPr="001B70FF">
        <w:t xml:space="preserve">а) наименование органа </w:t>
      </w:r>
      <w:r>
        <w:t>местного самоуправления Розентальского СМО РК</w:t>
      </w:r>
      <w:r w:rsidRPr="001B70FF">
        <w:t xml:space="preserve"> и (или) организации - балансодержателя объекта незавершенного строительства;</w:t>
      </w:r>
    </w:p>
    <w:p w:rsidR="008F774A" w:rsidRPr="001B70FF" w:rsidRDefault="008F774A" w:rsidP="001B70FF">
      <w:pPr>
        <w:spacing w:after="0" w:line="269" w:lineRule="auto"/>
      </w:pPr>
      <w:bookmarkStart w:id="15" w:name="sub_1062"/>
      <w:bookmarkEnd w:id="14"/>
      <w:r w:rsidRPr="001B70FF">
        <w:t xml:space="preserve">б) наименование объекта незавершенного строительства, а также его местоположение, кадастровый номер (при наличии) и реестровый номер </w:t>
      </w:r>
      <w:r>
        <w:t>муниципального</w:t>
      </w:r>
      <w:r w:rsidRPr="001B70FF">
        <w:t xml:space="preserve"> имущества (при наличии);</w:t>
      </w:r>
    </w:p>
    <w:p w:rsidR="008F774A" w:rsidRPr="001B70FF" w:rsidRDefault="008F774A" w:rsidP="001B70FF">
      <w:pPr>
        <w:spacing w:after="0" w:line="269" w:lineRule="auto"/>
      </w:pPr>
      <w:bookmarkStart w:id="16" w:name="sub_1063"/>
      <w:bookmarkEnd w:id="15"/>
      <w:r w:rsidRPr="001B70FF">
        <w:t xml:space="preserve">в) решение о необходимости сноса объекта незавершенного строительства и (или) утилизации строительных отходов и рекультивации земельного участка, на котором находился объект незавершенного строительства, содержащее сроки и расчет объема средств, необходимых для осуществления указанных мероприятий, и (или) решение о внесении изменений в решение об осуществлении капитальных вложений, в соответствии с которым осуществлялось финансовое обеспечение за счет средств бюджета </w:t>
      </w:r>
      <w:r>
        <w:t>Розентальского СМО РК</w:t>
      </w:r>
      <w:r w:rsidRPr="001B70FF">
        <w:t xml:space="preserve"> (при наличии такого решения).</w:t>
      </w:r>
    </w:p>
    <w:p w:rsidR="008F774A" w:rsidRPr="001B70FF" w:rsidRDefault="008F774A" w:rsidP="001B70FF">
      <w:pPr>
        <w:spacing w:after="0" w:line="269" w:lineRule="auto"/>
      </w:pPr>
      <w:bookmarkStart w:id="17" w:name="sub_107"/>
      <w:bookmarkEnd w:id="16"/>
      <w:r w:rsidRPr="001B70FF">
        <w:t>7. Решение о списании произведенных затрат должно содержать следующие сведения:</w:t>
      </w:r>
    </w:p>
    <w:p w:rsidR="008F774A" w:rsidRPr="001B70FF" w:rsidRDefault="008F774A" w:rsidP="001B70FF">
      <w:pPr>
        <w:spacing w:after="0" w:line="269" w:lineRule="auto"/>
      </w:pPr>
      <w:bookmarkStart w:id="18" w:name="sub_1071"/>
      <w:bookmarkEnd w:id="17"/>
      <w:r w:rsidRPr="001B70FF">
        <w:t xml:space="preserve">а) наименование органа </w:t>
      </w:r>
      <w:r>
        <w:t>местного самоуправления Розентальского СМО РК</w:t>
      </w:r>
      <w:r w:rsidRPr="001B70FF">
        <w:t xml:space="preserve"> и (или) организации, в бухгалтерском учете которого учтены произведенные затраты;</w:t>
      </w:r>
    </w:p>
    <w:p w:rsidR="008F774A" w:rsidRPr="001B70FF" w:rsidRDefault="008F774A" w:rsidP="001B70FF">
      <w:pPr>
        <w:spacing w:after="0" w:line="269" w:lineRule="auto"/>
      </w:pPr>
      <w:bookmarkStart w:id="19" w:name="sub_1072"/>
      <w:bookmarkEnd w:id="18"/>
      <w:r w:rsidRPr="001B70FF">
        <w:t>б) общий размер произведенных затрат с выделением размера затрат, произведенных за счет средств бюджета</w:t>
      </w:r>
      <w:r w:rsidRPr="00750F51">
        <w:t xml:space="preserve"> </w:t>
      </w:r>
      <w:r>
        <w:t>Розентальского СМО РК</w:t>
      </w:r>
      <w:r w:rsidRPr="001B70FF">
        <w:t>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 w:rsidR="008F774A" w:rsidRPr="001B70FF" w:rsidRDefault="008F774A" w:rsidP="001B70FF">
      <w:pPr>
        <w:spacing w:after="0" w:line="269" w:lineRule="auto"/>
      </w:pPr>
      <w:bookmarkStart w:id="20" w:name="sub_1073"/>
      <w:bookmarkEnd w:id="19"/>
      <w:r w:rsidRPr="001B70FF">
        <w:t>в) период, в течение которого производились затраты.</w:t>
      </w:r>
    </w:p>
    <w:p w:rsidR="008F774A" w:rsidRPr="001B70FF" w:rsidRDefault="008F774A" w:rsidP="001B70FF">
      <w:pPr>
        <w:spacing w:after="0" w:line="269" w:lineRule="auto"/>
      </w:pPr>
      <w:bookmarkStart w:id="21" w:name="sub_108"/>
      <w:bookmarkEnd w:id="20"/>
      <w:r w:rsidRPr="001B70FF">
        <w:t xml:space="preserve">8. Проект решения о списании </w:t>
      </w:r>
      <w:r>
        <w:t xml:space="preserve">объектов незавершенного строительства </w:t>
      </w:r>
      <w:r w:rsidRPr="001B70FF">
        <w:t xml:space="preserve">с пояснительными материалами, содержащими обоснование невозможности и (или) нецелесообразности осуществления дальнейших затрат, завершения строительства объекта незавершенного строительства, а также с финансово-экономическим обоснованием принимаемого решения подготавливается и направляется на согласование </w:t>
      </w:r>
      <w:r>
        <w:t>Главе (ахлачи) Розентальского СМО РК РК</w:t>
      </w:r>
      <w:r w:rsidRPr="001B70FF">
        <w:t xml:space="preserve"> (далее - инициатор списания) </w:t>
      </w:r>
      <w:r>
        <w:t xml:space="preserve">и архитектору Администрации Городовиковского РМО </w:t>
      </w:r>
      <w:r w:rsidRPr="00797D8C">
        <w:t>РК</w:t>
      </w:r>
      <w:r>
        <w:t>, специалистом администрации (далее уполномоченное лицо).</w:t>
      </w:r>
    </w:p>
    <w:bookmarkEnd w:id="21"/>
    <w:p w:rsidR="008F774A" w:rsidRDefault="008F774A" w:rsidP="001B70FF">
      <w:pPr>
        <w:spacing w:after="0" w:line="269" w:lineRule="auto"/>
      </w:pPr>
      <w:r w:rsidRPr="001B70FF">
        <w:t>Срок согласования проекта решения о списании не должен превышать 14 календарных дней</w:t>
      </w:r>
      <w:bookmarkStart w:id="22" w:name="sub_109"/>
      <w:r>
        <w:t>.</w:t>
      </w:r>
    </w:p>
    <w:p w:rsidR="008F774A" w:rsidRPr="001B70FF" w:rsidRDefault="008F774A" w:rsidP="001B70FF">
      <w:pPr>
        <w:spacing w:after="0" w:line="269" w:lineRule="auto"/>
      </w:pPr>
      <w:r w:rsidRPr="001B70FF">
        <w:t>9. Пояснительные материалы к проекту решения о списании объекта незавершенного строительства должны содержать следующие сведения и документы:</w:t>
      </w:r>
    </w:p>
    <w:p w:rsidR="008F774A" w:rsidRPr="001B70FF" w:rsidRDefault="008F774A" w:rsidP="001B70FF">
      <w:pPr>
        <w:spacing w:after="0" w:line="269" w:lineRule="auto"/>
      </w:pPr>
      <w:bookmarkStart w:id="23" w:name="sub_1091"/>
      <w:bookmarkEnd w:id="22"/>
      <w:r w:rsidRPr="001B70FF">
        <w:t>а) наименование объекта незавершенного строительства;</w:t>
      </w:r>
    </w:p>
    <w:p w:rsidR="008F774A" w:rsidRPr="001B70FF" w:rsidRDefault="008F774A" w:rsidP="001B70FF">
      <w:pPr>
        <w:spacing w:after="0" w:line="269" w:lineRule="auto"/>
      </w:pPr>
      <w:bookmarkStart w:id="24" w:name="sub_1092"/>
      <w:bookmarkEnd w:id="23"/>
      <w:r w:rsidRPr="001B70FF">
        <w:t>б) инвентарный (учетный) номер объекта незавершенного строительства (при наличии);</w:t>
      </w:r>
    </w:p>
    <w:p w:rsidR="008F774A" w:rsidRPr="001B70FF" w:rsidRDefault="008F774A" w:rsidP="001B70FF">
      <w:pPr>
        <w:spacing w:after="0" w:line="269" w:lineRule="auto"/>
      </w:pPr>
      <w:bookmarkStart w:id="25" w:name="sub_1093"/>
      <w:bookmarkEnd w:id="24"/>
      <w:r w:rsidRPr="001B70FF">
        <w:t>в) кадастровый номер объекта незавершенного строительства (при наличии);</w:t>
      </w:r>
    </w:p>
    <w:p w:rsidR="008F774A" w:rsidRPr="001B70FF" w:rsidRDefault="008F774A" w:rsidP="001B70FF">
      <w:pPr>
        <w:spacing w:after="0" w:line="269" w:lineRule="auto"/>
      </w:pPr>
      <w:bookmarkStart w:id="26" w:name="sub_1094"/>
      <w:bookmarkEnd w:id="25"/>
      <w:r w:rsidRPr="001B70FF">
        <w:t>г) год начала строительства объекта незавершенного строительства;</w:t>
      </w:r>
    </w:p>
    <w:p w:rsidR="008F774A" w:rsidRPr="001B70FF" w:rsidRDefault="008F774A" w:rsidP="001B70FF">
      <w:pPr>
        <w:spacing w:after="0" w:line="269" w:lineRule="auto"/>
      </w:pPr>
      <w:bookmarkStart w:id="27" w:name="sub_1095"/>
      <w:bookmarkEnd w:id="26"/>
      <w:r w:rsidRPr="001B70FF">
        <w:t>д) балансовая стоимость объекта незавершенного строительства на день принятия решения о списании объекта недвижимого имущества;</w:t>
      </w:r>
    </w:p>
    <w:p w:rsidR="008F774A" w:rsidRPr="001B70FF" w:rsidRDefault="008F774A" w:rsidP="001B70FF">
      <w:pPr>
        <w:spacing w:after="0" w:line="269" w:lineRule="auto"/>
      </w:pPr>
      <w:bookmarkStart w:id="28" w:name="sub_1096"/>
      <w:bookmarkEnd w:id="27"/>
      <w:r w:rsidRPr="001B70FF">
        <w:t>е) кадастровая стоимость объекта незавершенного строительства (при наличии);</w:t>
      </w:r>
    </w:p>
    <w:p w:rsidR="008F774A" w:rsidRPr="001B70FF" w:rsidRDefault="008F774A" w:rsidP="001B70FF">
      <w:pPr>
        <w:spacing w:after="0" w:line="269" w:lineRule="auto"/>
      </w:pPr>
      <w:bookmarkStart w:id="29" w:name="sub_1097"/>
      <w:bookmarkEnd w:id="28"/>
      <w:r w:rsidRPr="001B70FF">
        <w:t>ж) выписка из Единого государственного реестра недвижимости об объекте недвижимости, выданная в отношении объекта незавершенного строительства (при наличии кадастрового номера);</w:t>
      </w:r>
    </w:p>
    <w:p w:rsidR="008F774A" w:rsidRPr="001B70FF" w:rsidRDefault="008F774A" w:rsidP="001B70FF">
      <w:pPr>
        <w:spacing w:after="0" w:line="269" w:lineRule="auto"/>
      </w:pPr>
      <w:bookmarkStart w:id="30" w:name="sub_1098"/>
      <w:bookmarkEnd w:id="29"/>
      <w:r w:rsidRPr="001B70FF">
        <w:t xml:space="preserve">з) выписка из реестра </w:t>
      </w:r>
      <w:r>
        <w:t>муниципального</w:t>
      </w:r>
      <w:r w:rsidRPr="001B70FF">
        <w:t xml:space="preserve"> имущества </w:t>
      </w:r>
      <w:r>
        <w:t>Розентальского СМО РК</w:t>
      </w:r>
      <w:r w:rsidRPr="001B70FF">
        <w:t xml:space="preserve"> об объекте недвижимого имущества, выданная в отношении объекта незавершенного строительства (в случае включения объекта в указанные реестр).</w:t>
      </w:r>
    </w:p>
    <w:p w:rsidR="008F774A" w:rsidRPr="001B70FF" w:rsidRDefault="008F774A" w:rsidP="001B70FF">
      <w:pPr>
        <w:spacing w:after="0" w:line="269" w:lineRule="auto"/>
      </w:pPr>
      <w:bookmarkStart w:id="31" w:name="sub_110"/>
      <w:bookmarkEnd w:id="30"/>
      <w:r w:rsidRPr="001B70FF">
        <w:t>10. Пояснительные материалы к проекту решения о списании произведенных затрат должны содержать следующие сведения и документы:</w:t>
      </w:r>
    </w:p>
    <w:p w:rsidR="008F774A" w:rsidRPr="001B70FF" w:rsidRDefault="008F774A" w:rsidP="001B70FF">
      <w:pPr>
        <w:spacing w:after="0" w:line="269" w:lineRule="auto"/>
      </w:pPr>
      <w:bookmarkStart w:id="32" w:name="sub_1101"/>
      <w:bookmarkEnd w:id="31"/>
      <w:r w:rsidRPr="001B70FF">
        <w:t>а) наименование объекта, на создание которого произведены затраты;</w:t>
      </w:r>
    </w:p>
    <w:p w:rsidR="008F774A" w:rsidRPr="001B70FF" w:rsidRDefault="008F774A" w:rsidP="001B70FF">
      <w:pPr>
        <w:spacing w:after="0" w:line="269" w:lineRule="auto"/>
      </w:pPr>
      <w:bookmarkStart w:id="33" w:name="sub_1102"/>
      <w:bookmarkEnd w:id="32"/>
      <w:r w:rsidRPr="001B70FF">
        <w:t>б) первичная учетная документация по учету работ в капитальном строительстве при наличии таких документов, в том числе акты о приемке выполненных работ (</w:t>
      </w:r>
      <w:hyperlink r:id="rId9" w:history="1">
        <w:r w:rsidRPr="001B70FF">
          <w:rPr>
            <w:rStyle w:val="a"/>
          </w:rPr>
          <w:t>КС-2</w:t>
        </w:r>
      </w:hyperlink>
      <w:r w:rsidRPr="001B70FF">
        <w:t>), справки о стоимости выполненных работ и затрат (</w:t>
      </w:r>
      <w:hyperlink r:id="rId10" w:history="1">
        <w:r w:rsidRPr="001B70FF">
          <w:rPr>
            <w:rStyle w:val="a"/>
          </w:rPr>
          <w:t>КС-3</w:t>
        </w:r>
      </w:hyperlink>
      <w:r w:rsidRPr="001B70FF">
        <w:t>), акты приемки законченного строительством объекта приемочной комиссией (</w:t>
      </w:r>
      <w:hyperlink r:id="rId11" w:history="1">
        <w:r w:rsidRPr="001B70FF">
          <w:rPr>
            <w:rStyle w:val="a"/>
          </w:rPr>
          <w:t>КС-14</w:t>
        </w:r>
      </w:hyperlink>
      <w:r w:rsidRPr="001B70FF">
        <w:t xml:space="preserve">), товарные накладные по </w:t>
      </w:r>
      <w:hyperlink r:id="rId12" w:history="1">
        <w:r w:rsidRPr="001B70FF">
          <w:rPr>
            <w:rStyle w:val="a"/>
          </w:rPr>
          <w:t>форме N ТОРГ-12</w:t>
        </w:r>
      </w:hyperlink>
      <w:r w:rsidRPr="001B70FF">
        <w:t>, иные документы);</w:t>
      </w:r>
    </w:p>
    <w:p w:rsidR="008F774A" w:rsidRPr="001B70FF" w:rsidRDefault="008F774A" w:rsidP="001B70FF">
      <w:pPr>
        <w:spacing w:after="0" w:line="269" w:lineRule="auto"/>
      </w:pPr>
      <w:bookmarkStart w:id="34" w:name="sub_1103"/>
      <w:bookmarkEnd w:id="33"/>
      <w:r w:rsidRPr="001B70FF">
        <w:t>в) размер произведенных затрат;</w:t>
      </w:r>
    </w:p>
    <w:p w:rsidR="008F774A" w:rsidRPr="001B70FF" w:rsidRDefault="008F774A" w:rsidP="001B70FF">
      <w:pPr>
        <w:spacing w:after="0" w:line="269" w:lineRule="auto"/>
      </w:pPr>
      <w:bookmarkStart w:id="35" w:name="sub_1104"/>
      <w:bookmarkEnd w:id="34"/>
      <w:r w:rsidRPr="001B70FF">
        <w:t>г) год начала осуществления произведенных затрат.</w:t>
      </w:r>
    </w:p>
    <w:p w:rsidR="008F774A" w:rsidRPr="001B70FF" w:rsidRDefault="008F774A" w:rsidP="001B70FF">
      <w:pPr>
        <w:spacing w:after="0" w:line="269" w:lineRule="auto"/>
      </w:pPr>
      <w:bookmarkStart w:id="36" w:name="sub_111"/>
      <w:bookmarkEnd w:id="35"/>
      <w:r w:rsidRPr="001B70FF">
        <w:t xml:space="preserve">11. </w:t>
      </w:r>
      <w:r>
        <w:t>Проект решения о списании не</w:t>
      </w:r>
      <w:r w:rsidRPr="001B70FF">
        <w:t xml:space="preserve"> согласов</w:t>
      </w:r>
      <w:r>
        <w:t>ывается</w:t>
      </w:r>
      <w:r w:rsidRPr="001B70FF">
        <w:t xml:space="preserve"> при наличии хотя бы одного из следующих оснований:</w:t>
      </w:r>
    </w:p>
    <w:p w:rsidR="008F774A" w:rsidRPr="001B70FF" w:rsidRDefault="008F774A" w:rsidP="001B70FF">
      <w:pPr>
        <w:spacing w:after="0" w:line="269" w:lineRule="auto"/>
      </w:pPr>
      <w:bookmarkStart w:id="37" w:name="sub_1111"/>
      <w:bookmarkEnd w:id="36"/>
      <w:r w:rsidRPr="001B70FF">
        <w:t xml:space="preserve">а) отсутствие оснований, предусмотренных </w:t>
      </w:r>
      <w:hyperlink w:anchor="sub_103" w:history="1">
        <w:r w:rsidRPr="001B70FF">
          <w:rPr>
            <w:rStyle w:val="a"/>
          </w:rPr>
          <w:t>пунктами 3</w:t>
        </w:r>
      </w:hyperlink>
      <w:r w:rsidRPr="001B70FF">
        <w:t xml:space="preserve"> и </w:t>
      </w:r>
      <w:hyperlink w:anchor="sub_104" w:history="1">
        <w:r w:rsidRPr="001B70FF">
          <w:rPr>
            <w:rStyle w:val="a"/>
          </w:rPr>
          <w:t>4</w:t>
        </w:r>
      </w:hyperlink>
      <w:r w:rsidRPr="001B70FF">
        <w:t xml:space="preserve"> настоящих Правил;</w:t>
      </w:r>
    </w:p>
    <w:p w:rsidR="008F774A" w:rsidRPr="001B70FF" w:rsidRDefault="008F774A" w:rsidP="001B70FF">
      <w:pPr>
        <w:spacing w:after="0" w:line="269" w:lineRule="auto"/>
      </w:pPr>
      <w:bookmarkStart w:id="38" w:name="sub_1112"/>
      <w:bookmarkEnd w:id="37"/>
      <w:r w:rsidRPr="001B70FF">
        <w:t xml:space="preserve">б) отсутствие сведений и (или) документов, указанных в </w:t>
      </w:r>
      <w:hyperlink w:anchor="sub_109" w:history="1">
        <w:r w:rsidRPr="001B70FF">
          <w:rPr>
            <w:rStyle w:val="a"/>
          </w:rPr>
          <w:t>пунктах 9</w:t>
        </w:r>
      </w:hyperlink>
      <w:r w:rsidRPr="001B70FF">
        <w:t xml:space="preserve"> или </w:t>
      </w:r>
      <w:hyperlink w:anchor="sub_110" w:history="1">
        <w:r w:rsidRPr="001B70FF">
          <w:rPr>
            <w:rStyle w:val="a"/>
          </w:rPr>
          <w:t>10</w:t>
        </w:r>
      </w:hyperlink>
      <w:r w:rsidRPr="001B70FF">
        <w:t xml:space="preserve"> настоящих Правил;</w:t>
      </w:r>
    </w:p>
    <w:p w:rsidR="008F774A" w:rsidRPr="001B70FF" w:rsidRDefault="008F774A" w:rsidP="001B70FF">
      <w:pPr>
        <w:spacing w:after="0" w:line="269" w:lineRule="auto"/>
      </w:pPr>
      <w:bookmarkStart w:id="39" w:name="sub_1113"/>
      <w:bookmarkEnd w:id="38"/>
      <w:r w:rsidRPr="001B70FF">
        <w:t xml:space="preserve">в) наличие предложений органа </w:t>
      </w:r>
      <w:r>
        <w:t>местного самоуправления</w:t>
      </w:r>
      <w:r w:rsidRPr="00750F51">
        <w:t xml:space="preserve"> </w:t>
      </w:r>
      <w:r>
        <w:t>Розентальского СМО РК</w:t>
      </w:r>
      <w:r w:rsidRPr="001B70FF">
        <w:t xml:space="preserve"> о дальнейшем использовании объектов незавершенного строительства или результатов произведенных затрат.</w:t>
      </w:r>
    </w:p>
    <w:p w:rsidR="008F774A" w:rsidRPr="001B70FF" w:rsidRDefault="008F774A" w:rsidP="001B70FF">
      <w:pPr>
        <w:spacing w:after="0" w:line="269" w:lineRule="auto"/>
      </w:pPr>
      <w:bookmarkStart w:id="40" w:name="sub_112"/>
      <w:bookmarkEnd w:id="39"/>
      <w:r w:rsidRPr="001B70FF">
        <w:t xml:space="preserve">12. </w:t>
      </w:r>
      <w:r>
        <w:t>В случае отказа в</w:t>
      </w:r>
      <w:r w:rsidRPr="001B70FF">
        <w:t xml:space="preserve"> согласовании проекта решения о списании по основанию, предусмотренному </w:t>
      </w:r>
      <w:hyperlink w:anchor="sub_1112" w:history="1">
        <w:r w:rsidRPr="001B70FF">
          <w:rPr>
            <w:rStyle w:val="a"/>
          </w:rPr>
          <w:t>подпунктом "б" пункта 11</w:t>
        </w:r>
      </w:hyperlink>
      <w:r w:rsidRPr="001B70FF">
        <w:t xml:space="preserve"> настоящих Правил, инициатор списания устраняет такое основание и повторно направляет проект решения о списании на согласование в порядке, предусмотренном настоящими Правилами.</w:t>
      </w:r>
    </w:p>
    <w:p w:rsidR="008F774A" w:rsidRDefault="008F774A" w:rsidP="001B70FF">
      <w:pPr>
        <w:spacing w:after="0" w:line="269" w:lineRule="auto"/>
      </w:pPr>
      <w:bookmarkStart w:id="41" w:name="sub_113"/>
      <w:bookmarkEnd w:id="40"/>
      <w:r w:rsidRPr="001B70FF">
        <w:t xml:space="preserve">13. После согласования проекта решения о списании инициатором списания в случае, предусмотренном </w:t>
      </w:r>
      <w:hyperlink w:anchor="sub_1051" w:history="1">
        <w:r w:rsidRPr="001B70FF">
          <w:rPr>
            <w:rStyle w:val="a"/>
          </w:rPr>
          <w:t>пункта 5</w:t>
        </w:r>
      </w:hyperlink>
      <w:r w:rsidRPr="001B70FF">
        <w:t xml:space="preserve"> настоящих Правил, направляется в </w:t>
      </w:r>
      <w:r>
        <w:t>Администрацию Розентальского СМО РК</w:t>
      </w:r>
      <w:r w:rsidRPr="001B70FF">
        <w:t xml:space="preserve"> проект правового акта с приложением сведений и документов, предусмотренных </w:t>
      </w:r>
      <w:hyperlink w:anchor="sub_106" w:history="1">
        <w:r w:rsidRPr="001B70FF">
          <w:rPr>
            <w:rStyle w:val="a"/>
          </w:rPr>
          <w:t>пунктами 6</w:t>
        </w:r>
      </w:hyperlink>
      <w:r w:rsidRPr="001B70FF">
        <w:t xml:space="preserve"> и </w:t>
      </w:r>
      <w:hyperlink w:anchor="sub_109" w:history="1">
        <w:r w:rsidRPr="001B70FF">
          <w:rPr>
            <w:rStyle w:val="a"/>
          </w:rPr>
          <w:t>9</w:t>
        </w:r>
      </w:hyperlink>
      <w:r w:rsidRPr="001B70FF">
        <w:t xml:space="preserve"> или </w:t>
      </w:r>
      <w:hyperlink w:anchor="sub_107" w:history="1">
        <w:r w:rsidRPr="001B70FF">
          <w:rPr>
            <w:rStyle w:val="a"/>
          </w:rPr>
          <w:t>7</w:t>
        </w:r>
      </w:hyperlink>
      <w:r w:rsidRPr="001B70FF">
        <w:t xml:space="preserve"> и </w:t>
      </w:r>
      <w:hyperlink w:anchor="sub_110" w:history="1">
        <w:r w:rsidRPr="001B70FF">
          <w:rPr>
            <w:rStyle w:val="a"/>
          </w:rPr>
          <w:t>10</w:t>
        </w:r>
      </w:hyperlink>
      <w:r>
        <w:t xml:space="preserve"> настоящих Правил.</w:t>
      </w:r>
    </w:p>
    <w:p w:rsidR="008F774A" w:rsidRPr="001B70FF" w:rsidRDefault="008F774A" w:rsidP="001B70FF">
      <w:pPr>
        <w:spacing w:after="0" w:line="269" w:lineRule="auto"/>
      </w:pPr>
      <w:bookmarkStart w:id="42" w:name="sub_114"/>
      <w:bookmarkEnd w:id="41"/>
      <w:r w:rsidRPr="001B70FF">
        <w:t xml:space="preserve">14. При принятии одним из органов </w:t>
      </w:r>
      <w:r>
        <w:t xml:space="preserve">местного самоуправления, осуществляющих согласование, </w:t>
      </w:r>
      <w:r w:rsidRPr="001B70FF">
        <w:t xml:space="preserve">решения об отказе в согласовании проекта решения о списании по основанию, предусмотренному </w:t>
      </w:r>
      <w:hyperlink w:anchor="sub_1113" w:history="1">
        <w:r w:rsidRPr="001B70FF">
          <w:rPr>
            <w:rStyle w:val="a"/>
          </w:rPr>
          <w:t>подпунктом "в" пункта 11</w:t>
        </w:r>
      </w:hyperlink>
      <w:r w:rsidRPr="001B70FF">
        <w:t xml:space="preserve"> настоящих Правил, инициатором списания и таким органом в течение 30 календарных дней со дня получения инициатором списания указанного решения подготавливается и направляется на утверждение в </w:t>
      </w:r>
      <w:r>
        <w:t>Администрацию Розентальского СМО РК</w:t>
      </w:r>
      <w:r w:rsidRPr="001B70FF">
        <w:t xml:space="preserve"> план мероприятий по дальнейшему использованию объектов незавершенного строительства или результатов произведенных затрат с указанием сроков реализации соответствующих мероприятий</w:t>
      </w:r>
      <w:r>
        <w:t xml:space="preserve"> (далее – план мероприятий)</w:t>
      </w:r>
      <w:r w:rsidRPr="001B70FF">
        <w:t xml:space="preserve"> в форме проекта правового акта.</w:t>
      </w:r>
    </w:p>
    <w:p w:rsidR="008F774A" w:rsidRPr="001B70FF" w:rsidRDefault="008F774A" w:rsidP="001B70FF">
      <w:pPr>
        <w:spacing w:after="0" w:line="269" w:lineRule="auto"/>
      </w:pPr>
      <w:bookmarkStart w:id="43" w:name="sub_115"/>
      <w:bookmarkEnd w:id="42"/>
      <w:r w:rsidRPr="001B70FF">
        <w:t xml:space="preserve">15. В случае невозможности реализации указанного в </w:t>
      </w:r>
      <w:hyperlink w:anchor="sub_114" w:history="1">
        <w:r w:rsidRPr="001B70FF">
          <w:rPr>
            <w:rStyle w:val="a"/>
          </w:rPr>
          <w:t>пункте 14</w:t>
        </w:r>
      </w:hyperlink>
      <w:r w:rsidRPr="001B70FF">
        <w:t xml:space="preserve"> наст</w:t>
      </w:r>
      <w:r>
        <w:t xml:space="preserve">оящих Правил плана мероприятий, уполномоченное лицо направляет Главе (ахлачи) </w:t>
      </w:r>
      <w:r w:rsidRPr="001B70FF">
        <w:t xml:space="preserve">предложение о списании объекта незавершенного строительства или произведенных затрат с приложением проекта соответствующего акта </w:t>
      </w:r>
      <w:r>
        <w:t>Администрации Розентальского СМО РК</w:t>
      </w:r>
      <w:r w:rsidRPr="001B70FF">
        <w:t xml:space="preserve"> и пояснением возникших обстоятельств.</w:t>
      </w:r>
    </w:p>
    <w:p w:rsidR="008F774A" w:rsidRPr="001B70FF" w:rsidRDefault="008F774A" w:rsidP="001B70FF">
      <w:pPr>
        <w:spacing w:after="0" w:line="269" w:lineRule="auto"/>
      </w:pPr>
      <w:bookmarkStart w:id="44" w:name="sub_118"/>
      <w:bookmarkEnd w:id="43"/>
      <w:r w:rsidRPr="001B70FF">
        <w:t>1</w:t>
      </w:r>
      <w:r>
        <w:t>6</w:t>
      </w:r>
      <w:r w:rsidRPr="001B70FF">
        <w:t xml:space="preserve">. </w:t>
      </w:r>
      <w:r>
        <w:t>Невозможность</w:t>
      </w:r>
      <w:r w:rsidRPr="001B70FF">
        <w:t xml:space="preserve"> реализации плана мероприятий, указанного в </w:t>
      </w:r>
      <w:hyperlink w:anchor="sub_114" w:history="1">
        <w:r w:rsidRPr="001B70FF">
          <w:rPr>
            <w:rStyle w:val="a"/>
          </w:rPr>
          <w:t>пункте 14</w:t>
        </w:r>
      </w:hyperlink>
      <w:r w:rsidRPr="001B70FF">
        <w:t xml:space="preserve"> настоящих Правил</w:t>
      </w:r>
      <w:r>
        <w:t>,</w:t>
      </w:r>
      <w:r w:rsidRPr="001B70FF">
        <w:t xml:space="preserve"> </w:t>
      </w:r>
      <w:r>
        <w:t xml:space="preserve">определяется по одному из следующих критериев: </w:t>
      </w:r>
    </w:p>
    <w:p w:rsidR="008F774A" w:rsidRPr="00F90AF7" w:rsidRDefault="008F774A" w:rsidP="00F90AF7">
      <w:pPr>
        <w:pStyle w:val="pboth"/>
        <w:shd w:val="clear" w:color="auto" w:fill="FFFFFF"/>
        <w:spacing w:before="0" w:beforeAutospacing="0" w:after="0" w:afterAutospacing="0" w:line="269" w:lineRule="auto"/>
        <w:ind w:firstLine="709"/>
        <w:jc w:val="both"/>
        <w:rPr>
          <w:color w:val="000000"/>
        </w:rPr>
      </w:pPr>
      <w:bookmarkStart w:id="45" w:name="sub_119"/>
      <w:bookmarkEnd w:id="44"/>
      <w:r>
        <w:rPr>
          <w:color w:val="000000"/>
        </w:rPr>
        <w:t>а) п</w:t>
      </w:r>
      <w:r w:rsidRPr="00F90AF7">
        <w:rPr>
          <w:color w:val="000000"/>
        </w:rPr>
        <w:t>еренос более двух раз изначально установленного планового срока реализации плана мероприятий, повлекший увеличение срока реализации Плана более чем в два раза по сравнению с изначально установленным, при условии</w:t>
      </w:r>
      <w:r>
        <w:rPr>
          <w:color w:val="000000"/>
        </w:rPr>
        <w:t>,</w:t>
      </w:r>
      <w:r w:rsidRPr="00F90AF7">
        <w:rPr>
          <w:color w:val="000000"/>
        </w:rPr>
        <w:t xml:space="preserve"> что </w:t>
      </w:r>
      <w:r>
        <w:rPr>
          <w:color w:val="000000"/>
        </w:rPr>
        <w:t>инициатором списания</w:t>
      </w:r>
      <w:r w:rsidRPr="00F90AF7">
        <w:rPr>
          <w:color w:val="000000"/>
        </w:rPr>
        <w:t xml:space="preserve">, приняты все необходимые и достаточные меры для обеспечения его своевременной реализации (при наличии документального </w:t>
      </w:r>
      <w:r>
        <w:rPr>
          <w:color w:val="000000"/>
        </w:rPr>
        <w:t>подтверждения предпринятых мер);</w:t>
      </w:r>
    </w:p>
    <w:p w:rsidR="008F774A" w:rsidRPr="00F90AF7" w:rsidRDefault="008F774A" w:rsidP="00F90AF7">
      <w:pPr>
        <w:pStyle w:val="pboth"/>
        <w:shd w:val="clear" w:color="auto" w:fill="FFFFFF"/>
        <w:spacing w:before="0" w:beforeAutospacing="0" w:after="0" w:afterAutospacing="0" w:line="269" w:lineRule="auto"/>
        <w:ind w:firstLine="709"/>
        <w:jc w:val="both"/>
        <w:rPr>
          <w:color w:val="000000"/>
        </w:rPr>
      </w:pPr>
      <w:bookmarkStart w:id="46" w:name="100011"/>
      <w:bookmarkEnd w:id="46"/>
      <w:r>
        <w:rPr>
          <w:color w:val="000000"/>
        </w:rPr>
        <w:t>б) ф</w:t>
      </w:r>
      <w:r w:rsidRPr="00F90AF7">
        <w:rPr>
          <w:color w:val="000000"/>
        </w:rPr>
        <w:t xml:space="preserve">актическое невыполнение более 80% мероприятий (событий) </w:t>
      </w:r>
      <w:r>
        <w:rPr>
          <w:color w:val="000000"/>
        </w:rPr>
        <w:t>п</w:t>
      </w:r>
      <w:r w:rsidRPr="00F90AF7">
        <w:rPr>
          <w:color w:val="000000"/>
        </w:rPr>
        <w:t xml:space="preserve">лана по истечении планового срока реализации </w:t>
      </w:r>
      <w:r>
        <w:rPr>
          <w:color w:val="000000"/>
        </w:rPr>
        <w:t>п</w:t>
      </w:r>
      <w:r w:rsidRPr="00F90AF7">
        <w:rPr>
          <w:color w:val="000000"/>
        </w:rPr>
        <w:t xml:space="preserve">лана (при наличии документов, подтверждающих, что </w:t>
      </w:r>
      <w:r>
        <w:rPr>
          <w:color w:val="000000"/>
        </w:rPr>
        <w:t>инициатором списания</w:t>
      </w:r>
      <w:r w:rsidRPr="00F90AF7">
        <w:rPr>
          <w:color w:val="000000"/>
        </w:rPr>
        <w:t xml:space="preserve"> приняты все необходимые и достаточные меры для обеспечения его своевременной реализации).</w:t>
      </w:r>
    </w:p>
    <w:p w:rsidR="008F774A" w:rsidRPr="001B70FF" w:rsidRDefault="008F774A" w:rsidP="00C50E41">
      <w:pPr>
        <w:spacing w:after="0" w:line="269" w:lineRule="auto"/>
      </w:pPr>
      <w:r w:rsidRPr="001B70FF">
        <w:t xml:space="preserve"> 1</w:t>
      </w:r>
      <w:r>
        <w:t>7</w:t>
      </w:r>
      <w:r w:rsidRPr="001B70FF">
        <w:t>. Списание объекта незавершенного строительства с бухгалтерского учета инициатора списания и (или) организации, являющейся балансодержателем объекта незавершенного строительства, осуществляется при наличии документов, подтверждающих снос объекта незавершенного строительства и (или) утилизацию строительных отходов и рекультивацию земельного участка, на котором находился, объект незавершенного строительства.</w:t>
      </w:r>
    </w:p>
    <w:bookmarkEnd w:id="45"/>
    <w:p w:rsidR="008F774A" w:rsidRPr="001B70FF" w:rsidRDefault="008F774A" w:rsidP="001B70FF">
      <w:pPr>
        <w:spacing w:after="0" w:line="269" w:lineRule="auto"/>
      </w:pPr>
    </w:p>
    <w:p w:rsidR="008F774A" w:rsidRDefault="008F774A" w:rsidP="001B70FF">
      <w:pPr>
        <w:spacing w:after="0" w:line="269" w:lineRule="auto"/>
        <w:ind w:firstLine="567"/>
      </w:pPr>
    </w:p>
    <w:p w:rsidR="008F774A" w:rsidRDefault="008F774A" w:rsidP="001B70FF">
      <w:pPr>
        <w:spacing w:after="0" w:line="269" w:lineRule="auto"/>
        <w:ind w:firstLine="567"/>
      </w:pPr>
    </w:p>
    <w:p w:rsidR="008F774A" w:rsidRDefault="008F774A" w:rsidP="001B70FF">
      <w:pPr>
        <w:spacing w:after="0" w:line="269" w:lineRule="auto"/>
        <w:ind w:firstLine="567"/>
      </w:pPr>
    </w:p>
    <w:p w:rsidR="008F774A" w:rsidRDefault="008F774A" w:rsidP="001B70FF">
      <w:pPr>
        <w:spacing w:after="0" w:line="269" w:lineRule="auto"/>
        <w:ind w:firstLine="567"/>
      </w:pPr>
    </w:p>
    <w:p w:rsidR="008F774A" w:rsidRDefault="008F774A" w:rsidP="001B70FF">
      <w:pPr>
        <w:spacing w:after="0" w:line="269" w:lineRule="auto"/>
        <w:ind w:firstLine="567"/>
      </w:pPr>
    </w:p>
    <w:p w:rsidR="008F774A" w:rsidRDefault="008F774A" w:rsidP="001B70FF">
      <w:pPr>
        <w:spacing w:after="0" w:line="269" w:lineRule="auto"/>
        <w:ind w:firstLine="567"/>
      </w:pPr>
    </w:p>
    <w:p w:rsidR="008F774A" w:rsidRDefault="008F774A" w:rsidP="001B70FF">
      <w:pPr>
        <w:spacing w:after="0" w:line="269" w:lineRule="auto"/>
        <w:ind w:firstLine="567"/>
      </w:pPr>
    </w:p>
    <w:p w:rsidR="008F774A" w:rsidRDefault="008F774A" w:rsidP="001B70FF">
      <w:pPr>
        <w:spacing w:after="0" w:line="269" w:lineRule="auto"/>
        <w:ind w:firstLine="567"/>
      </w:pPr>
    </w:p>
    <w:p w:rsidR="008F774A" w:rsidRDefault="008F774A" w:rsidP="001B70FF">
      <w:pPr>
        <w:spacing w:after="0" w:line="269" w:lineRule="auto"/>
        <w:ind w:firstLine="567"/>
      </w:pPr>
    </w:p>
    <w:p w:rsidR="008F774A" w:rsidRDefault="008F774A" w:rsidP="001B70FF">
      <w:pPr>
        <w:spacing w:after="0" w:line="269" w:lineRule="auto"/>
        <w:ind w:firstLine="567"/>
      </w:pPr>
    </w:p>
    <w:p w:rsidR="008F774A" w:rsidRDefault="008F774A" w:rsidP="001B70FF">
      <w:pPr>
        <w:spacing w:after="0" w:line="269" w:lineRule="auto"/>
        <w:ind w:firstLine="567"/>
      </w:pPr>
    </w:p>
    <w:p w:rsidR="008F774A" w:rsidRDefault="008F774A" w:rsidP="001B70FF">
      <w:pPr>
        <w:spacing w:after="0" w:line="269" w:lineRule="auto"/>
        <w:ind w:firstLine="567"/>
      </w:pPr>
    </w:p>
    <w:p w:rsidR="008F774A" w:rsidRDefault="008F774A" w:rsidP="001B70FF">
      <w:pPr>
        <w:spacing w:after="0" w:line="269" w:lineRule="auto"/>
        <w:ind w:firstLine="567"/>
      </w:pPr>
    </w:p>
    <w:p w:rsidR="008F774A" w:rsidRDefault="008F774A" w:rsidP="001B70FF">
      <w:pPr>
        <w:spacing w:after="0" w:line="269" w:lineRule="auto"/>
        <w:ind w:firstLine="567"/>
      </w:pPr>
    </w:p>
    <w:p w:rsidR="008F774A" w:rsidRDefault="008F774A" w:rsidP="001B70FF">
      <w:pPr>
        <w:spacing w:after="0" w:line="269" w:lineRule="auto"/>
        <w:ind w:firstLine="567"/>
      </w:pPr>
    </w:p>
    <w:p w:rsidR="008F774A" w:rsidRDefault="008F774A" w:rsidP="001B70FF">
      <w:pPr>
        <w:spacing w:after="0" w:line="269" w:lineRule="auto"/>
        <w:ind w:firstLine="567"/>
      </w:pPr>
    </w:p>
    <w:p w:rsidR="008F774A" w:rsidRDefault="008F774A" w:rsidP="001B70FF">
      <w:pPr>
        <w:spacing w:after="0" w:line="269" w:lineRule="auto"/>
        <w:ind w:firstLine="567"/>
      </w:pPr>
    </w:p>
    <w:p w:rsidR="008F774A" w:rsidRDefault="008F774A" w:rsidP="001B70FF">
      <w:pPr>
        <w:spacing w:after="0" w:line="269" w:lineRule="auto"/>
        <w:ind w:firstLine="567"/>
      </w:pPr>
    </w:p>
    <w:p w:rsidR="008F774A" w:rsidRDefault="008F774A" w:rsidP="001B70FF">
      <w:pPr>
        <w:spacing w:after="0" w:line="269" w:lineRule="auto"/>
        <w:ind w:firstLine="567"/>
      </w:pPr>
    </w:p>
    <w:p w:rsidR="008F774A" w:rsidRDefault="008F774A" w:rsidP="001B70FF">
      <w:pPr>
        <w:spacing w:after="0" w:line="269" w:lineRule="auto"/>
        <w:ind w:firstLine="567"/>
      </w:pPr>
    </w:p>
    <w:p w:rsidR="008F774A" w:rsidRDefault="008F774A" w:rsidP="001B70FF">
      <w:pPr>
        <w:spacing w:after="0" w:line="269" w:lineRule="auto"/>
        <w:ind w:firstLine="567"/>
      </w:pPr>
    </w:p>
    <w:p w:rsidR="008F774A" w:rsidRDefault="008F774A" w:rsidP="001B70FF">
      <w:pPr>
        <w:spacing w:after="0" w:line="269" w:lineRule="auto"/>
        <w:ind w:firstLine="567"/>
      </w:pPr>
    </w:p>
    <w:p w:rsidR="008F774A" w:rsidRDefault="008F774A" w:rsidP="001B70FF">
      <w:pPr>
        <w:spacing w:after="0" w:line="269" w:lineRule="auto"/>
        <w:ind w:firstLine="567"/>
      </w:pPr>
    </w:p>
    <w:p w:rsidR="008F774A" w:rsidRDefault="008F774A" w:rsidP="001B70FF">
      <w:pPr>
        <w:spacing w:after="0" w:line="269" w:lineRule="auto"/>
        <w:ind w:firstLine="567"/>
      </w:pPr>
    </w:p>
    <w:p w:rsidR="008F774A" w:rsidRDefault="008F774A" w:rsidP="001B70FF">
      <w:pPr>
        <w:spacing w:after="0" w:line="269" w:lineRule="auto"/>
        <w:ind w:firstLine="567"/>
      </w:pPr>
    </w:p>
    <w:p w:rsidR="008F774A" w:rsidRDefault="008F774A" w:rsidP="001B70FF">
      <w:pPr>
        <w:spacing w:after="0" w:line="269" w:lineRule="auto"/>
        <w:ind w:firstLine="567"/>
      </w:pPr>
    </w:p>
    <w:p w:rsidR="008F774A" w:rsidRDefault="008F774A" w:rsidP="001B70FF">
      <w:pPr>
        <w:spacing w:after="0" w:line="269" w:lineRule="auto"/>
        <w:ind w:firstLine="567"/>
      </w:pPr>
    </w:p>
    <w:p w:rsidR="008F774A" w:rsidRDefault="008F774A" w:rsidP="001B70FF">
      <w:pPr>
        <w:spacing w:after="0" w:line="269" w:lineRule="auto"/>
        <w:ind w:firstLine="567"/>
      </w:pPr>
    </w:p>
    <w:p w:rsidR="008F774A" w:rsidRDefault="008F774A" w:rsidP="001B70FF">
      <w:pPr>
        <w:spacing w:after="0" w:line="269" w:lineRule="auto"/>
        <w:ind w:firstLine="567"/>
      </w:pPr>
    </w:p>
    <w:sectPr w:rsidR="008F774A" w:rsidSect="006E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6269104A"/>
    <w:multiLevelType w:val="hybridMultilevel"/>
    <w:tmpl w:val="FAF66B9A"/>
    <w:lvl w:ilvl="0" w:tplc="60B205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9B5"/>
    <w:rsid w:val="00087B79"/>
    <w:rsid w:val="000B387F"/>
    <w:rsid w:val="000F1FE4"/>
    <w:rsid w:val="0012310A"/>
    <w:rsid w:val="00155D5A"/>
    <w:rsid w:val="001B70FF"/>
    <w:rsid w:val="001C58D9"/>
    <w:rsid w:val="001F0CDB"/>
    <w:rsid w:val="001F6F7A"/>
    <w:rsid w:val="002218D6"/>
    <w:rsid w:val="002323B4"/>
    <w:rsid w:val="003D5278"/>
    <w:rsid w:val="00425F79"/>
    <w:rsid w:val="004E2BCA"/>
    <w:rsid w:val="004F125C"/>
    <w:rsid w:val="0061626E"/>
    <w:rsid w:val="006E372A"/>
    <w:rsid w:val="00721B60"/>
    <w:rsid w:val="00750F51"/>
    <w:rsid w:val="007564FF"/>
    <w:rsid w:val="00797D8C"/>
    <w:rsid w:val="007C0BCD"/>
    <w:rsid w:val="007C6F79"/>
    <w:rsid w:val="00812581"/>
    <w:rsid w:val="008376AA"/>
    <w:rsid w:val="008C49D5"/>
    <w:rsid w:val="008F774A"/>
    <w:rsid w:val="009665CF"/>
    <w:rsid w:val="009A1A05"/>
    <w:rsid w:val="009B691F"/>
    <w:rsid w:val="00A00282"/>
    <w:rsid w:val="00AD1A60"/>
    <w:rsid w:val="00B44E19"/>
    <w:rsid w:val="00B70E97"/>
    <w:rsid w:val="00B8195A"/>
    <w:rsid w:val="00BA0690"/>
    <w:rsid w:val="00BF49B5"/>
    <w:rsid w:val="00C50E41"/>
    <w:rsid w:val="00C5441D"/>
    <w:rsid w:val="00CA60C9"/>
    <w:rsid w:val="00D44643"/>
    <w:rsid w:val="00D84677"/>
    <w:rsid w:val="00DA3E9F"/>
    <w:rsid w:val="00EB207A"/>
    <w:rsid w:val="00F67122"/>
    <w:rsid w:val="00F9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9B5"/>
    <w:pPr>
      <w:spacing w:after="144" w:line="242" w:lineRule="atLeast"/>
      <w:ind w:firstLine="709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F49B5"/>
    <w:pPr>
      <w:spacing w:before="100" w:after="100" w:line="240" w:lineRule="auto"/>
      <w:ind w:firstLine="0"/>
      <w:jc w:val="left"/>
    </w:pPr>
    <w:rPr>
      <w:rFonts w:ascii="Arial Unicode MS" w:eastAsia="Arial Unicode MS" w:hAnsi="Arial Unicode MS"/>
      <w:lang w:eastAsia="en-US"/>
    </w:rPr>
  </w:style>
  <w:style w:type="character" w:styleId="Hyperlink">
    <w:name w:val="Hyperlink"/>
    <w:basedOn w:val="DefaultParagraphFont"/>
    <w:uiPriority w:val="99"/>
    <w:rsid w:val="00BF49B5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BF49B5"/>
    <w:pPr>
      <w:spacing w:after="0" w:line="240" w:lineRule="auto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BF49B5"/>
    <w:rPr>
      <w:rFonts w:eastAsia="Times New Roman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BF49B5"/>
    <w:pPr>
      <w:ind w:left="720"/>
      <w:contextualSpacing/>
    </w:pPr>
  </w:style>
  <w:style w:type="character" w:customStyle="1" w:styleId="a">
    <w:name w:val="Гипертекстовая ссылка"/>
    <w:basedOn w:val="DefaultParagraphFont"/>
    <w:uiPriority w:val="99"/>
    <w:rsid w:val="001B70FF"/>
    <w:rPr>
      <w:rFonts w:cs="Times New Roman"/>
      <w:color w:val="106BBE"/>
    </w:rPr>
  </w:style>
  <w:style w:type="paragraph" w:customStyle="1" w:styleId="pboth">
    <w:name w:val="pboth"/>
    <w:basedOn w:val="Normal"/>
    <w:uiPriority w:val="99"/>
    <w:rsid w:val="00C50E41"/>
    <w:pPr>
      <w:spacing w:before="100" w:beforeAutospacing="1" w:after="100" w:afterAutospacing="1" w:line="240" w:lineRule="auto"/>
      <w:ind w:firstLine="0"/>
      <w:jc w:val="left"/>
    </w:pPr>
  </w:style>
  <w:style w:type="paragraph" w:styleId="BalloonText">
    <w:name w:val="Balloon Text"/>
    <w:basedOn w:val="Normal"/>
    <w:link w:val="BalloonTextChar"/>
    <w:uiPriority w:val="99"/>
    <w:semiHidden/>
    <w:rsid w:val="0096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65C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129192/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25505/4" TargetMode="External"/><Relationship Id="rId12" Type="http://schemas.openxmlformats.org/officeDocument/2006/relationships/hyperlink" Target="http://internet.garant.ru/document/redirect/180026/4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8211;rozentalskoesmo@yandex.ru" TargetMode="External"/><Relationship Id="rId11" Type="http://schemas.openxmlformats.org/officeDocument/2006/relationships/hyperlink" Target="http://internet.garant.ru/document/redirect/12105441/103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internet.garant.ru/document/redirect/12117360/2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7360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5</Pages>
  <Words>1954</Words>
  <Characters>11142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NachFin</dc:creator>
  <cp:keywords/>
  <dc:description/>
  <cp:lastModifiedBy>смета</cp:lastModifiedBy>
  <cp:revision>6</cp:revision>
  <cp:lastPrinted>2023-02-08T08:10:00Z</cp:lastPrinted>
  <dcterms:created xsi:type="dcterms:W3CDTF">2023-06-02T08:53:00Z</dcterms:created>
  <dcterms:modified xsi:type="dcterms:W3CDTF">2023-06-13T09:24:00Z</dcterms:modified>
</cp:coreProperties>
</file>